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54" w:rsidRPr="003C36C5" w:rsidRDefault="003C36C5" w:rsidP="003C36C5">
      <w:pPr>
        <w:bidi/>
        <w:rPr>
          <w:rFonts w:cs="Arial"/>
          <w:sz w:val="36"/>
          <w:szCs w:val="36"/>
          <w:rtl/>
        </w:rPr>
      </w:pPr>
      <w:bookmarkStart w:id="0" w:name="_GoBack"/>
      <w:r w:rsidRPr="003C36C5">
        <w:rPr>
          <w:rFonts w:cs="Arial"/>
          <w:sz w:val="36"/>
          <w:szCs w:val="36"/>
          <w:rtl/>
        </w:rPr>
        <w:t xml:space="preserve">اتهم حماس </w:t>
      </w:r>
      <w:proofErr w:type="gramStart"/>
      <w:r w:rsidRPr="003C36C5">
        <w:rPr>
          <w:rFonts w:cs="Arial"/>
          <w:sz w:val="36"/>
          <w:szCs w:val="36"/>
          <w:rtl/>
        </w:rPr>
        <w:t>بالاغتصاب</w:t>
      </w:r>
      <w:bookmarkEnd w:id="0"/>
      <w:r w:rsidRPr="003C36C5">
        <w:rPr>
          <w:rFonts w:cs="Arial"/>
          <w:sz w:val="36"/>
          <w:szCs w:val="36"/>
          <w:rtl/>
        </w:rPr>
        <w:t>..</w:t>
      </w:r>
      <w:proofErr w:type="gramEnd"/>
      <w:r w:rsidRPr="003C36C5">
        <w:rPr>
          <w:rFonts w:cs="Arial"/>
          <w:sz w:val="36"/>
          <w:szCs w:val="36"/>
          <w:rtl/>
        </w:rPr>
        <w:t xml:space="preserve"> السلطات الأمريكية تعتقل حاخاما</w:t>
      </w:r>
      <w:r>
        <w:rPr>
          <w:rFonts w:cs="Arial" w:hint="cs"/>
          <w:sz w:val="36"/>
          <w:szCs w:val="36"/>
          <w:rtl/>
        </w:rPr>
        <w:t xml:space="preserve"> يهودي</w:t>
      </w:r>
      <w:r w:rsidRPr="003C36C5">
        <w:rPr>
          <w:rFonts w:cs="Arial"/>
          <w:sz w:val="36"/>
          <w:szCs w:val="36"/>
          <w:rtl/>
        </w:rPr>
        <w:t xml:space="preserve"> بتهمة التحرش بطفل</w:t>
      </w:r>
    </w:p>
    <w:p w:rsidR="003C36C5" w:rsidRPr="003C36C5" w:rsidRDefault="003C36C5" w:rsidP="003C36C5">
      <w:pPr>
        <w:bidi/>
        <w:rPr>
          <w:rFonts w:cs="Arial"/>
          <w:sz w:val="36"/>
          <w:szCs w:val="36"/>
          <w:rtl/>
        </w:rPr>
      </w:pPr>
    </w:p>
    <w:p w:rsidR="003C36C5" w:rsidRPr="003C36C5" w:rsidRDefault="003C36C5" w:rsidP="003C36C5">
      <w:pPr>
        <w:bidi/>
        <w:rPr>
          <w:sz w:val="36"/>
          <w:szCs w:val="36"/>
        </w:rPr>
      </w:pPr>
      <w:r w:rsidRPr="003C36C5">
        <w:rPr>
          <w:rFonts w:cs="Arial"/>
          <w:sz w:val="36"/>
          <w:szCs w:val="36"/>
          <w:rtl/>
        </w:rPr>
        <w:t xml:space="preserve">أوقفت السلطات الأمريكية، بتهمة التحرش الجنسي بطفل، حاخاما مؤيدا </w:t>
      </w:r>
      <w:proofErr w:type="gramStart"/>
      <w:r w:rsidRPr="003C36C5">
        <w:rPr>
          <w:rFonts w:cs="Arial"/>
          <w:sz w:val="36"/>
          <w:szCs w:val="36"/>
          <w:rtl/>
        </w:rPr>
        <w:t>لـ"</w:t>
      </w:r>
      <w:proofErr w:type="gramEnd"/>
      <w:r w:rsidRPr="003C36C5">
        <w:rPr>
          <w:rFonts w:cs="Arial"/>
          <w:sz w:val="36"/>
          <w:szCs w:val="36"/>
          <w:rtl/>
        </w:rPr>
        <w:t>إسرائيل" في مدينة دالاس، كان يزعم بأن حركة حماس تقوم باغتصاب نساء وأطفال إسرائيليين في غزة</w:t>
      </w:r>
      <w:r w:rsidRPr="003C36C5">
        <w:rPr>
          <w:sz w:val="36"/>
          <w:szCs w:val="36"/>
        </w:rPr>
        <w:t>.</w:t>
      </w:r>
    </w:p>
    <w:p w:rsidR="003C36C5" w:rsidRPr="003C36C5" w:rsidRDefault="003C36C5" w:rsidP="003C36C5">
      <w:pPr>
        <w:bidi/>
        <w:rPr>
          <w:sz w:val="36"/>
          <w:szCs w:val="36"/>
        </w:rPr>
      </w:pPr>
    </w:p>
    <w:p w:rsidR="003C36C5" w:rsidRPr="003C36C5" w:rsidRDefault="003C36C5" w:rsidP="003C36C5">
      <w:pPr>
        <w:bidi/>
        <w:rPr>
          <w:sz w:val="36"/>
          <w:szCs w:val="36"/>
        </w:rPr>
      </w:pPr>
      <w:r w:rsidRPr="003C36C5">
        <w:rPr>
          <w:rFonts w:cs="Arial"/>
          <w:sz w:val="36"/>
          <w:szCs w:val="36"/>
          <w:rtl/>
        </w:rPr>
        <w:t xml:space="preserve">وذكر مراسل الأناضول، الأحد، أن شرطة دالاس اعتقلت الحاخام إسحاق </w:t>
      </w:r>
      <w:proofErr w:type="spellStart"/>
      <w:r w:rsidRPr="003C36C5">
        <w:rPr>
          <w:rFonts w:cs="Arial"/>
          <w:sz w:val="36"/>
          <w:szCs w:val="36"/>
          <w:rtl/>
        </w:rPr>
        <w:t>مائير</w:t>
      </w:r>
      <w:proofErr w:type="spellEnd"/>
      <w:r w:rsidRPr="003C36C5">
        <w:rPr>
          <w:rFonts w:cs="Arial"/>
          <w:sz w:val="36"/>
          <w:szCs w:val="36"/>
          <w:rtl/>
        </w:rPr>
        <w:t xml:space="preserve"> سابو، البالغ من العمر 43 عاما، بتهمة التحرش الجنسي بطفل صغير في مدرسة</w:t>
      </w:r>
      <w:r w:rsidRPr="003C36C5">
        <w:rPr>
          <w:sz w:val="36"/>
          <w:szCs w:val="36"/>
        </w:rPr>
        <w:t>.</w:t>
      </w:r>
    </w:p>
    <w:p w:rsidR="003C36C5" w:rsidRPr="003C36C5" w:rsidRDefault="003C36C5" w:rsidP="003C36C5">
      <w:pPr>
        <w:bidi/>
        <w:rPr>
          <w:sz w:val="36"/>
          <w:szCs w:val="36"/>
        </w:rPr>
      </w:pPr>
    </w:p>
    <w:p w:rsidR="003C36C5" w:rsidRPr="003C36C5" w:rsidRDefault="003C36C5" w:rsidP="003C36C5">
      <w:pPr>
        <w:bidi/>
        <w:rPr>
          <w:sz w:val="36"/>
          <w:szCs w:val="36"/>
        </w:rPr>
      </w:pPr>
      <w:r w:rsidRPr="003C36C5">
        <w:rPr>
          <w:rFonts w:cs="Arial"/>
          <w:sz w:val="36"/>
          <w:szCs w:val="36"/>
          <w:rtl/>
        </w:rPr>
        <w:t>وحددت السلطات كفالة قدرها 100 ألف دولار لسابو، الذي يعمل مديرا لقسم "الحياة اليهودية" في مدرسة يهودية خاصة، بينما أعلنت إدارة المدرسة قطع علاقتها معه</w:t>
      </w:r>
      <w:r w:rsidRPr="003C36C5">
        <w:rPr>
          <w:sz w:val="36"/>
          <w:szCs w:val="36"/>
        </w:rPr>
        <w:t>.</w:t>
      </w:r>
    </w:p>
    <w:p w:rsidR="003C36C5" w:rsidRDefault="003C36C5" w:rsidP="003C36C5">
      <w:pPr>
        <w:bidi/>
        <w:rPr>
          <w:rFonts w:cs="Arial"/>
          <w:sz w:val="36"/>
          <w:szCs w:val="36"/>
          <w:rtl/>
        </w:rPr>
      </w:pPr>
    </w:p>
    <w:p w:rsidR="003C36C5" w:rsidRPr="003C36C5" w:rsidRDefault="003C36C5" w:rsidP="003C36C5">
      <w:pPr>
        <w:bidi/>
        <w:rPr>
          <w:sz w:val="36"/>
          <w:szCs w:val="36"/>
        </w:rPr>
      </w:pPr>
      <w:r w:rsidRPr="003C36C5">
        <w:rPr>
          <w:rFonts w:cs="Arial"/>
          <w:sz w:val="36"/>
          <w:szCs w:val="36"/>
          <w:rtl/>
        </w:rPr>
        <w:t>وأكدت تقارير إعلامية أن سابو، من مواليد "إسرائيل" وأب لخمسة أطفال، وخدم في وحدات الدبابات في الجيش الإسرائيلي، كما أنه يقود جماعة في كنيس يسمى "</w:t>
      </w:r>
      <w:proofErr w:type="spellStart"/>
      <w:r w:rsidRPr="003C36C5">
        <w:rPr>
          <w:rFonts w:cs="Arial"/>
          <w:sz w:val="36"/>
          <w:szCs w:val="36"/>
          <w:rtl/>
        </w:rPr>
        <w:t>تفيريت</w:t>
      </w:r>
      <w:proofErr w:type="spellEnd"/>
      <w:r w:rsidRPr="003C36C5">
        <w:rPr>
          <w:rFonts w:cs="Arial"/>
          <w:sz w:val="36"/>
          <w:szCs w:val="36"/>
          <w:rtl/>
        </w:rPr>
        <w:t xml:space="preserve"> إسرائيل" شمال دالاس منذ 2022</w:t>
      </w:r>
      <w:r w:rsidRPr="003C36C5">
        <w:rPr>
          <w:sz w:val="36"/>
          <w:szCs w:val="36"/>
        </w:rPr>
        <w:t>.</w:t>
      </w:r>
    </w:p>
    <w:p w:rsidR="003C36C5" w:rsidRPr="003C36C5" w:rsidRDefault="003C36C5" w:rsidP="003C36C5">
      <w:pPr>
        <w:bidi/>
        <w:rPr>
          <w:sz w:val="36"/>
          <w:szCs w:val="36"/>
        </w:rPr>
      </w:pPr>
    </w:p>
    <w:p w:rsidR="003C36C5" w:rsidRPr="003C36C5" w:rsidRDefault="003C36C5" w:rsidP="003C36C5">
      <w:pPr>
        <w:bidi/>
        <w:rPr>
          <w:sz w:val="36"/>
          <w:szCs w:val="36"/>
        </w:rPr>
      </w:pPr>
      <w:r w:rsidRPr="003C36C5">
        <w:rPr>
          <w:rFonts w:cs="Arial"/>
          <w:sz w:val="36"/>
          <w:szCs w:val="36"/>
          <w:rtl/>
        </w:rPr>
        <w:t xml:space="preserve">وبرز سابو خلال المسيرات المؤيدة </w:t>
      </w:r>
      <w:proofErr w:type="gramStart"/>
      <w:r w:rsidRPr="003C36C5">
        <w:rPr>
          <w:rFonts w:cs="Arial"/>
          <w:sz w:val="36"/>
          <w:szCs w:val="36"/>
          <w:rtl/>
        </w:rPr>
        <w:t>لـ"</w:t>
      </w:r>
      <w:proofErr w:type="gramEnd"/>
      <w:r w:rsidRPr="003C36C5">
        <w:rPr>
          <w:rFonts w:cs="Arial"/>
          <w:sz w:val="36"/>
          <w:szCs w:val="36"/>
          <w:rtl/>
        </w:rPr>
        <w:t>إسرائيل" في دالاس بعد هجمات 7 تشرين الأول/ أكتوبر 2023، حيث زعم أن عناصر حماس مارسوا "عنفا جنسيّا جماعيّا" ضد النساء والأطفال الإسرائيليين</w:t>
      </w:r>
      <w:r w:rsidRPr="003C36C5">
        <w:rPr>
          <w:sz w:val="36"/>
          <w:szCs w:val="36"/>
        </w:rPr>
        <w:t>.</w:t>
      </w:r>
    </w:p>
    <w:sectPr w:rsidR="003C36C5" w:rsidRPr="003C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C5"/>
    <w:rsid w:val="003C36C5"/>
    <w:rsid w:val="007A7C59"/>
    <w:rsid w:val="00FA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0EFA8-B1A2-47EA-AE44-023A8DA4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2025-04-07T20:00:00Z</dcterms:created>
  <dcterms:modified xsi:type="dcterms:W3CDTF">2025-04-07T20:04:00Z</dcterms:modified>
</cp:coreProperties>
</file>